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2" w:rsidRDefault="001E7D72" w:rsidP="001E7D72">
      <w:pPr>
        <w:spacing w:after="0" w:line="240" w:lineRule="auto"/>
        <w:rPr>
          <w:b/>
        </w:rPr>
      </w:pPr>
      <w:bookmarkStart w:id="0" w:name="_GoBack"/>
      <w:bookmarkEnd w:id="0"/>
      <w:r w:rsidRPr="002E3199">
        <w:rPr>
          <w:b/>
        </w:rPr>
        <w:t>LCU Shift Pattern</w:t>
      </w:r>
    </w:p>
    <w:p w:rsidR="001E7D72" w:rsidRPr="002E3199" w:rsidRDefault="001E7D72" w:rsidP="001E7D72">
      <w:pPr>
        <w:spacing w:after="0" w:line="240" w:lineRule="auto"/>
        <w:rPr>
          <w:b/>
        </w:rPr>
      </w:pPr>
    </w:p>
    <w:tbl>
      <w:tblPr>
        <w:tblW w:w="8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00"/>
      </w:tblGrid>
      <w:tr w:rsidR="001E7D72" w:rsidRPr="00603F1E" w:rsidTr="00F22F57">
        <w:trPr>
          <w:trHeight w:val="225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Sat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Sun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0800-1800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0900-1800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0800-1800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0800-1800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1300-2200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1400-0000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0800-1700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</w:tr>
      <w:tr w:rsidR="001E7D72" w:rsidRPr="00603F1E" w:rsidTr="00F22F57">
        <w:trPr>
          <w:trHeight w:val="464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week 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0800-1630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0800-1700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1E7D72" w:rsidRPr="00603F1E" w:rsidRDefault="001E7D72" w:rsidP="00F22F57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F1E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en-GB"/>
              </w:rPr>
              <w:t>Rest Day</w:t>
            </w:r>
          </w:p>
        </w:tc>
      </w:tr>
    </w:tbl>
    <w:p w:rsidR="001E7D72" w:rsidRDefault="001E7D72" w:rsidP="001E7D72">
      <w:pPr>
        <w:spacing w:line="240" w:lineRule="auto"/>
        <w:rPr>
          <w:b/>
        </w:rPr>
      </w:pPr>
    </w:p>
    <w:p w:rsidR="001E7D72" w:rsidRPr="00881E7B" w:rsidRDefault="001E7D72" w:rsidP="001E7D72">
      <w:pPr>
        <w:spacing w:line="240" w:lineRule="auto"/>
        <w:rPr>
          <w:b/>
        </w:rPr>
      </w:pPr>
      <w:r w:rsidRPr="00603F1E">
        <w:rPr>
          <w:b/>
        </w:rPr>
        <w:t>3 Team,</w:t>
      </w:r>
      <w:r>
        <w:rPr>
          <w:b/>
        </w:rPr>
        <w:t xml:space="preserve"> </w:t>
      </w:r>
      <w:r w:rsidRPr="00603F1E">
        <w:rPr>
          <w:b/>
        </w:rPr>
        <w:t>12 Week Cycle, Span of Hours 0800 – 0000hrs, Spinal Column points = 5</w:t>
      </w:r>
    </w:p>
    <w:p w:rsidR="001E7D72" w:rsidRDefault="001E7D72"/>
    <w:p w:rsidR="001E7D72" w:rsidRDefault="001E7D72"/>
    <w:sectPr w:rsidR="001E7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72"/>
    <w:rsid w:val="000B1337"/>
    <w:rsid w:val="001E7D72"/>
    <w:rsid w:val="00422BB3"/>
    <w:rsid w:val="00845769"/>
    <w:rsid w:val="00B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Hannah 370</dc:creator>
  <cp:lastModifiedBy>MILLARD, Barry 7778</cp:lastModifiedBy>
  <cp:revision>2</cp:revision>
  <dcterms:created xsi:type="dcterms:W3CDTF">2017-04-19T14:18:00Z</dcterms:created>
  <dcterms:modified xsi:type="dcterms:W3CDTF">2017-04-19T14:18:00Z</dcterms:modified>
</cp:coreProperties>
</file>