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6052"/>
      </w:tblGrid>
      <w:tr w:rsidR="007E7FE7" w:rsidRPr="007E7FE7" w:rsidTr="007E7FE7">
        <w:trPr>
          <w:tblCellSpacing w:w="0" w:type="dxa"/>
        </w:trPr>
        <w:tc>
          <w:tcPr>
            <w:tcW w:w="1389" w:type="pct"/>
            <w:tcBorders>
              <w:bottom w:val="single" w:sz="6" w:space="0" w:color="0066CC"/>
              <w:right w:val="single" w:sz="6" w:space="0" w:color="0066CC"/>
            </w:tcBorders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7E7FE7" w:rsidRPr="007E7FE7" w:rsidRDefault="007E7FE7" w:rsidP="007E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7E7FE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t>Decision making</w:t>
            </w:r>
          </w:p>
        </w:tc>
        <w:tc>
          <w:tcPr>
            <w:tcW w:w="3611" w:type="pct"/>
            <w:tcBorders>
              <w:bottom w:val="single" w:sz="6" w:space="0" w:color="0066CC"/>
              <w:right w:val="single" w:sz="6" w:space="0" w:color="0066CC"/>
            </w:tcBorders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7E7FE7" w:rsidRPr="007E7FE7" w:rsidRDefault="00B356D0" w:rsidP="007E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hyperlink r:id="rId5" w:history="1">
              <w:r w:rsidR="007E7FE7" w:rsidRPr="007E7FE7">
                <w:rPr>
                  <w:rFonts w:ascii="Arial" w:eastAsia="Times New Roman" w:hAnsi="Arial" w:cs="Arial"/>
                  <w:color w:val="0033FF"/>
                  <w:sz w:val="24"/>
                  <w:szCs w:val="24"/>
                  <w:u w:val="single"/>
                  <w:lang w:eastAsia="en-GB"/>
                </w:rPr>
                <w:t xml:space="preserve">Decision making - Level Practitioner   </w:t>
              </w:r>
            </w:hyperlink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Gathers, verifies and assesses all appropriate and available information to gain an accurate understanding of situations.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Considers a range of possible options before making clear, timely, justifiable decisions.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Reviews decisions in the light of new information and changing circumstances.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Balances risks, costs and benefits, thinking about the wider impact of decisions.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Exercises discretion and applies professional judgement, ensuring actions and decisions are proportionate and in the public interest.</w:t>
            </w:r>
          </w:p>
        </w:tc>
      </w:tr>
      <w:tr w:rsidR="007E7FE7" w:rsidRPr="007E7FE7" w:rsidTr="007E7FE7">
        <w:trPr>
          <w:tblCellSpacing w:w="0" w:type="dxa"/>
        </w:trPr>
        <w:tc>
          <w:tcPr>
            <w:tcW w:w="1389" w:type="pct"/>
            <w:tcBorders>
              <w:bottom w:val="single" w:sz="6" w:space="0" w:color="0066CC"/>
              <w:right w:val="single" w:sz="6" w:space="0" w:color="0066CC"/>
            </w:tcBorders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7E7FE7" w:rsidRPr="007E7FE7" w:rsidRDefault="007E7FE7" w:rsidP="007E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</w:pPr>
            <w:r w:rsidRPr="007E7FE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t>Leadership</w:t>
            </w:r>
          </w:p>
        </w:tc>
        <w:tc>
          <w:tcPr>
            <w:tcW w:w="3611" w:type="pct"/>
            <w:tcBorders>
              <w:bottom w:val="single" w:sz="6" w:space="0" w:color="0066CC"/>
              <w:right w:val="single" w:sz="6" w:space="0" w:color="0066CC"/>
            </w:tcBorders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7E7FE7" w:rsidRPr="007E7FE7" w:rsidRDefault="00B356D0" w:rsidP="007E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hyperlink r:id="rId6" w:history="1">
              <w:r w:rsidR="007E7FE7" w:rsidRPr="007E7FE7">
                <w:rPr>
                  <w:rFonts w:ascii="Arial" w:eastAsia="Times New Roman" w:hAnsi="Arial" w:cs="Arial"/>
                  <w:color w:val="0033FF"/>
                  <w:sz w:val="24"/>
                  <w:szCs w:val="24"/>
                  <w:u w:val="single"/>
                  <w:lang w:eastAsia="en-GB"/>
                </w:rPr>
                <w:t xml:space="preserve">Openness to change - Level Practitioner   </w:t>
              </w:r>
            </w:hyperlink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Positive about change, adapting rapidly to different ways of working and putting effort into making them work.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Flexible and open to alternative approaches to solving problems.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Finds better, more cost-effective ways to do things, making suggestions for change and putting forward ideas for improvement.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Takes an innovative and creative approach to solving problems.</w:t>
            </w:r>
          </w:p>
        </w:tc>
      </w:tr>
      <w:tr w:rsidR="007E7FE7" w:rsidRPr="007E7FE7" w:rsidTr="007E7FE7">
        <w:trPr>
          <w:tblCellSpacing w:w="0" w:type="dxa"/>
        </w:trPr>
        <w:tc>
          <w:tcPr>
            <w:tcW w:w="1389" w:type="pct"/>
            <w:tcBorders>
              <w:bottom w:val="single" w:sz="6" w:space="0" w:color="0066CC"/>
              <w:right w:val="single" w:sz="6" w:space="0" w:color="0066CC"/>
            </w:tcBorders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7E7FE7" w:rsidRPr="007E7FE7" w:rsidRDefault="007E7FE7" w:rsidP="007E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</w:pPr>
            <w:r w:rsidRPr="007E7FE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t>Leadership</w:t>
            </w:r>
          </w:p>
        </w:tc>
        <w:tc>
          <w:tcPr>
            <w:tcW w:w="3611" w:type="pct"/>
            <w:tcBorders>
              <w:bottom w:val="single" w:sz="6" w:space="0" w:color="0066CC"/>
              <w:right w:val="single" w:sz="6" w:space="0" w:color="0066CC"/>
            </w:tcBorders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7E7FE7" w:rsidRPr="007E7FE7" w:rsidRDefault="00B356D0" w:rsidP="007E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hyperlink r:id="rId7" w:history="1">
              <w:r w:rsidR="007E7FE7" w:rsidRPr="007E7FE7">
                <w:rPr>
                  <w:rFonts w:ascii="Arial" w:eastAsia="Times New Roman" w:hAnsi="Arial" w:cs="Arial"/>
                  <w:color w:val="0033FF"/>
                  <w:sz w:val="24"/>
                  <w:szCs w:val="24"/>
                  <w:u w:val="single"/>
                  <w:lang w:eastAsia="en-GB"/>
                </w:rPr>
                <w:t xml:space="preserve">Service delivery - Level Practitioner   </w:t>
              </w:r>
            </w:hyperlink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Understands the organisation's objectives and priorities, and how own work fits into these.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Plans and organises tasks effectively, taking a structured and methodical approach to achieving outcomes.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Manages multiple tasks effectively by thinking things through in advance, prioritising and managing time well.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Focuses on the outcomes to be achieved, working quickly and accurately and seeking guidance when appropriate.</w:t>
            </w:r>
          </w:p>
        </w:tc>
      </w:tr>
      <w:tr w:rsidR="007E7FE7" w:rsidRPr="007E7FE7" w:rsidTr="007E7FE7">
        <w:trPr>
          <w:tblCellSpacing w:w="0" w:type="dxa"/>
        </w:trPr>
        <w:tc>
          <w:tcPr>
            <w:tcW w:w="1389" w:type="pct"/>
            <w:tcBorders>
              <w:bottom w:val="single" w:sz="6" w:space="0" w:color="0066CC"/>
              <w:right w:val="single" w:sz="6" w:space="0" w:color="0066CC"/>
            </w:tcBorders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7E7FE7" w:rsidRPr="007E7FE7" w:rsidRDefault="007E7FE7" w:rsidP="007E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</w:pPr>
            <w:r w:rsidRPr="007E7FE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t>Professionalism</w:t>
            </w:r>
          </w:p>
        </w:tc>
        <w:tc>
          <w:tcPr>
            <w:tcW w:w="3611" w:type="pct"/>
            <w:tcBorders>
              <w:bottom w:val="single" w:sz="6" w:space="0" w:color="0066CC"/>
              <w:right w:val="single" w:sz="6" w:space="0" w:color="0066CC"/>
            </w:tcBorders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7E7FE7" w:rsidRPr="007E7FE7" w:rsidRDefault="00B356D0" w:rsidP="007E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hyperlink r:id="rId8" w:history="1">
              <w:r w:rsidR="007E7FE7" w:rsidRPr="007E7FE7">
                <w:rPr>
                  <w:rFonts w:ascii="Arial" w:eastAsia="Times New Roman" w:hAnsi="Arial" w:cs="Arial"/>
                  <w:color w:val="0033FF"/>
                  <w:sz w:val="24"/>
                  <w:szCs w:val="24"/>
                  <w:u w:val="single"/>
                  <w:lang w:eastAsia="en-GB"/>
                </w:rPr>
                <w:t xml:space="preserve">Professionalism - Level Practitioner   </w:t>
              </w:r>
            </w:hyperlink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Acts with integrity, in line with the values and ethical standards of the Police Service.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Takes ownership for resolving problems, demonstrating courage and resilience in dealing with difficult and potentially volatile situations.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Acts on own initiative to address issues, showing a strong work ethic and demonstrating extra effort when required.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Upholds professional standards, acting honestly and ethically, and challenges unprofessional conduct or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lastRenderedPageBreak/>
              <w:t xml:space="preserve">discriminatory behaviour.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Asks for and acts on feedback, learning from experience and developing own professional skills and knowledge.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Remains calm and professional under pressure, defusing conflict and being prepared to step forward and take control when required.</w:t>
            </w:r>
          </w:p>
        </w:tc>
      </w:tr>
      <w:tr w:rsidR="007E7FE7" w:rsidRPr="007E7FE7" w:rsidTr="007E7FE7">
        <w:trPr>
          <w:tblCellSpacing w:w="0" w:type="dxa"/>
        </w:trPr>
        <w:tc>
          <w:tcPr>
            <w:tcW w:w="1389" w:type="pct"/>
            <w:tcBorders>
              <w:bottom w:val="single" w:sz="6" w:space="0" w:color="0066CC"/>
              <w:right w:val="single" w:sz="6" w:space="0" w:color="0066CC"/>
            </w:tcBorders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7E7FE7" w:rsidRPr="007E7FE7" w:rsidRDefault="007E7FE7" w:rsidP="007E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</w:pPr>
            <w:r w:rsidRPr="007E7FE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lastRenderedPageBreak/>
              <w:t>Public Service</w:t>
            </w:r>
          </w:p>
        </w:tc>
        <w:tc>
          <w:tcPr>
            <w:tcW w:w="3611" w:type="pct"/>
            <w:tcBorders>
              <w:bottom w:val="single" w:sz="6" w:space="0" w:color="0066CC"/>
              <w:right w:val="single" w:sz="6" w:space="0" w:color="0066CC"/>
            </w:tcBorders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7E7FE7" w:rsidRPr="007E7FE7" w:rsidRDefault="00B356D0" w:rsidP="007E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hyperlink r:id="rId9" w:history="1">
              <w:r w:rsidR="007E7FE7" w:rsidRPr="007E7FE7">
                <w:rPr>
                  <w:rFonts w:ascii="Arial" w:eastAsia="Times New Roman" w:hAnsi="Arial" w:cs="Arial"/>
                  <w:color w:val="0033FF"/>
                  <w:sz w:val="24"/>
                  <w:szCs w:val="24"/>
                  <w:u w:val="single"/>
                  <w:lang w:eastAsia="en-GB"/>
                </w:rPr>
                <w:t xml:space="preserve">Serving the public - Level Practitioner   </w:t>
              </w:r>
            </w:hyperlink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Demonstrates a real belief in public service, focusing on what matters to the public and will best serve their interests.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Understands the expectations, changing needs and concerns of different communities, and strives to address them.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Builds public confidence by talking with people in local communities to explore their viewpoints and break down barriers between them and the police.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Understands the impact and benefits of policing for different communities, and identifies the best way to deliver services to them.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Works in partnership with other agencies to deliver the best possible overall service to the public.</w:t>
            </w:r>
          </w:p>
        </w:tc>
      </w:tr>
      <w:tr w:rsidR="007E7FE7" w:rsidRPr="007E7FE7" w:rsidTr="007E7FE7">
        <w:trPr>
          <w:tblCellSpacing w:w="0" w:type="dxa"/>
        </w:trPr>
        <w:tc>
          <w:tcPr>
            <w:tcW w:w="1389" w:type="pct"/>
            <w:tcBorders>
              <w:bottom w:val="single" w:sz="6" w:space="0" w:color="0066CC"/>
              <w:right w:val="single" w:sz="6" w:space="0" w:color="0066CC"/>
            </w:tcBorders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7E7FE7" w:rsidRPr="007E7FE7" w:rsidRDefault="007E7FE7" w:rsidP="007E7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</w:pPr>
            <w:r w:rsidRPr="007E7FE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n-GB"/>
              </w:rPr>
              <w:t>Working with others</w:t>
            </w:r>
          </w:p>
        </w:tc>
        <w:tc>
          <w:tcPr>
            <w:tcW w:w="3611" w:type="pct"/>
            <w:tcBorders>
              <w:bottom w:val="single" w:sz="6" w:space="0" w:color="0066CC"/>
              <w:right w:val="single" w:sz="6" w:space="0" w:color="0066CC"/>
            </w:tcBorders>
            <w:tcMar>
              <w:top w:w="90" w:type="dxa"/>
              <w:left w:w="135" w:type="dxa"/>
              <w:bottom w:w="90" w:type="dxa"/>
              <w:right w:w="135" w:type="dxa"/>
            </w:tcMar>
            <w:hideMark/>
          </w:tcPr>
          <w:p w:rsidR="007E7FE7" w:rsidRPr="007E7FE7" w:rsidRDefault="00B356D0" w:rsidP="007E7F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hyperlink r:id="rId10" w:history="1">
              <w:r w:rsidR="007E7FE7" w:rsidRPr="007E7FE7">
                <w:rPr>
                  <w:rFonts w:ascii="Arial" w:eastAsia="Times New Roman" w:hAnsi="Arial" w:cs="Arial"/>
                  <w:color w:val="0033FF"/>
                  <w:sz w:val="24"/>
                  <w:szCs w:val="24"/>
                  <w:u w:val="single"/>
                  <w:lang w:eastAsia="en-GB"/>
                </w:rPr>
                <w:t xml:space="preserve">Working with others - Level Practitioner   </w:t>
              </w:r>
            </w:hyperlink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Works co-operatively with others to get things done, willingly giving help and support to colleagues.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Is approachable, developing positive working </w:t>
            </w:r>
            <w:proofErr w:type="gramStart"/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relationships.</w:t>
            </w:r>
            <w:proofErr w:type="gramEnd"/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Explains things well, focusing on the key points and talking to people using language they understand.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Listens carefully and asks questions to clarify understanding, expressing own views positively and constructively.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Persuades people by stressing the benefits of a particular approach, keeps them informed of progress and manages their expectations.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Is courteous, polite and considerate, showing empathy and compassion.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 xml:space="preserve">Deals with people as individuals and addresses their specific needs and concerns. </w:t>
            </w:r>
            <w:r w:rsidR="007E7FE7" w:rsidRPr="007E7FE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br/>
              <w:t>Treats people with respect and dignity, dealing with them fairly and without prejudice regardless of their background or circumstances.</w:t>
            </w:r>
          </w:p>
        </w:tc>
      </w:tr>
    </w:tbl>
    <w:p w:rsidR="000D565E" w:rsidRDefault="000D565E"/>
    <w:sectPr w:rsidR="000D56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E7"/>
    <w:rsid w:val="000D565E"/>
    <w:rsid w:val="007E7FE7"/>
    <w:rsid w:val="00B3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FE7"/>
    <w:rPr>
      <w:color w:val="0033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7FE7"/>
    <w:rPr>
      <w:color w:val="0033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429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qpdr.internal.beds.police.cjx.gov.uk/PDRDotNetLive/index.aspx?SID=803FC4BA-4242-44BD-ACED-1A55678BE9DC&amp;PID=86&amp;%09%09%09%09%09%09%09SkillsID=12&amp;%09%09%09%09%09%09%09SkillsLevelID=29%09%09%09%09%09%09%09&amp;SkillBase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qpdr.internal.beds.police.cjx.gov.uk/PDRDotNetLive/index.aspx?SID=803FC4BA-4242-44BD-ACED-1A55678BE9DC&amp;PID=86&amp;%09%09%09%09%09%09%09SkillsID=7&amp;%09%09%09%09%09%09%09SkillsLevelID=14%09%09%09%09%09%09%09&amp;SkillBaseID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qpdr.internal.beds.police.cjx.gov.uk/PDRDotNetLive/index.aspx?SID=803FC4BA-4242-44BD-ACED-1A55678BE9DC&amp;PID=86&amp;%09%09%09%09%09%09%09SkillsID=5&amp;%09%09%09%09%09%09%09SkillsLevelID=12%09%09%09%09%09%09%09&amp;SkillBaseI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qpdr.internal.beds.police.cjx.gov.uk/PDRDotNetLive/index.aspx?SID=803FC4BA-4242-44BD-ACED-1A55678BE9DC&amp;PID=86&amp;%09%09%09%09%09%09%09SkillsID=8&amp;%09%09%09%09%09%09%09SkillsLevelID=15%09%09%09%09%09%09%09&amp;SkillBaseID=1" TargetMode="External"/><Relationship Id="rId10" Type="http://schemas.openxmlformats.org/officeDocument/2006/relationships/hyperlink" Target="http://hqpdr.internal.beds.police.cjx.gov.uk/PDRDotNetLive/index.aspx?SID=803FC4BA-4242-44BD-ACED-1A55678BE9DC&amp;PID=86&amp;%09%09%09%09%09%09%09SkillsID=9&amp;%09%09%09%09%09%09%09SkillsLevelID=20%09%09%09%09%09%09%09&amp;SkillBase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qpdr.internal.beds.police.cjx.gov.uk/PDRDotNetLive/index.aspx?SID=803FC4BA-4242-44BD-ACED-1A55678BE9DC&amp;PID=86&amp;%09%09%09%09%09%09%09SkillsID=13&amp;%09%09%09%09%09%09%09SkillsLevelID=34%09%09%09%09%09%09%09&amp;SkillBase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8398</dc:creator>
  <cp:lastModifiedBy>MURRAY, Charity 8089</cp:lastModifiedBy>
  <cp:revision>2</cp:revision>
  <dcterms:created xsi:type="dcterms:W3CDTF">2015-03-25T14:39:00Z</dcterms:created>
  <dcterms:modified xsi:type="dcterms:W3CDTF">2015-03-25T14:39:00Z</dcterms:modified>
</cp:coreProperties>
</file>